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79" w:rsidRPr="00881379" w:rsidRDefault="00881379" w:rsidP="0088137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81379">
        <w:rPr>
          <w:rFonts w:ascii="Arial" w:hAnsi="Arial" w:cs="Arial"/>
          <w:b/>
          <w:bCs/>
          <w:color w:val="000000"/>
          <w:sz w:val="28"/>
          <w:szCs w:val="28"/>
        </w:rPr>
        <w:t>In support of STRS Divestment from fossil fuels</w:t>
      </w:r>
    </w:p>
    <w:p w:rsidR="00881379" w:rsidRPr="00881379" w:rsidRDefault="00881379" w:rsidP="0088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379" w:rsidRPr="00881379" w:rsidRDefault="00881379" w:rsidP="00881379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88137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WHEREAS</w:t>
      </w:r>
      <w:r w:rsidRPr="0088137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the climate crisis poses a serious threat to current and future educators, students and their families here in California and around the world.</w:t>
      </w:r>
      <w:proofErr w:type="gramEnd"/>
      <w:r w:rsidRPr="00881379">
        <w:rPr>
          <w:rFonts w:ascii="Arial" w:hAnsi="Arial" w:cs="Arial"/>
          <w:color w:val="222222"/>
          <w:sz w:val="22"/>
          <w:szCs w:val="22"/>
          <w:shd w:val="clear" w:color="auto" w:fill="FFFFFF"/>
        </w:rPr>
        <w:t>  </w:t>
      </w:r>
    </w:p>
    <w:p w:rsidR="00881379" w:rsidRPr="00881379" w:rsidRDefault="00881379" w:rsidP="0088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379" w:rsidRPr="00881379" w:rsidRDefault="00881379" w:rsidP="00881379">
      <w:pPr>
        <w:rPr>
          <w:rFonts w:ascii="Times New Roman" w:hAnsi="Times New Roman" w:cs="Times New Roman"/>
          <w:sz w:val="20"/>
          <w:szCs w:val="20"/>
        </w:rPr>
      </w:pPr>
      <w:r w:rsidRPr="00881379">
        <w:rPr>
          <w:rFonts w:ascii="Arial" w:hAnsi="Arial" w:cs="Arial"/>
          <w:b/>
          <w:bCs/>
          <w:color w:val="000000"/>
          <w:sz w:val="22"/>
          <w:szCs w:val="22"/>
        </w:rPr>
        <w:t>WHEREAS</w:t>
      </w:r>
      <w:r w:rsidRPr="00881379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1379">
        <w:rPr>
          <w:rFonts w:ascii="Arial" w:hAnsi="Arial" w:cs="Arial"/>
          <w:color w:val="3C4043"/>
          <w:sz w:val="22"/>
          <w:szCs w:val="22"/>
          <w:shd w:val="clear" w:color="auto" w:fill="FFFFFF"/>
        </w:rPr>
        <w:t>the UN Intergovernmental Panel on Climate Change (IPCC) released a report stating that we have just 12 years to implement urgent changes needed to cut risks of extreme heat, drought, floods and poverty</w:t>
      </w:r>
      <w:proofErr w:type="gramStart"/>
      <w:r w:rsidRPr="00881379">
        <w:rPr>
          <w:rFonts w:ascii="Arial" w:hAnsi="Arial" w:cs="Arial"/>
          <w:color w:val="3C4043"/>
          <w:sz w:val="22"/>
          <w:szCs w:val="22"/>
          <w:shd w:val="clear" w:color="auto" w:fill="FFFFFF"/>
        </w:rPr>
        <w:t>;</w:t>
      </w:r>
      <w:proofErr w:type="gramEnd"/>
    </w:p>
    <w:p w:rsidR="00881379" w:rsidRPr="00881379" w:rsidRDefault="00881379" w:rsidP="0088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379" w:rsidRPr="00881379" w:rsidRDefault="00881379" w:rsidP="00881379">
      <w:pPr>
        <w:rPr>
          <w:rFonts w:ascii="Times New Roman" w:hAnsi="Times New Roman" w:cs="Times New Roman"/>
          <w:sz w:val="20"/>
          <w:szCs w:val="20"/>
        </w:rPr>
      </w:pPr>
      <w:r w:rsidRPr="00881379">
        <w:rPr>
          <w:rFonts w:ascii="Arial" w:hAnsi="Arial" w:cs="Arial"/>
          <w:b/>
          <w:bCs/>
          <w:color w:val="000000"/>
          <w:sz w:val="22"/>
          <w:szCs w:val="22"/>
        </w:rPr>
        <w:t>WHEREAS</w:t>
      </w:r>
      <w:r w:rsidRPr="00881379">
        <w:rPr>
          <w:rFonts w:ascii="Arial" w:hAnsi="Arial" w:cs="Arial"/>
          <w:color w:val="000000"/>
          <w:sz w:val="22"/>
          <w:szCs w:val="22"/>
        </w:rPr>
        <w:t xml:space="preserve"> the CFT passed a resolution calling for divestment from fossil fuels in 2016, the </w:t>
      </w:r>
      <w:r w:rsidRPr="00881379">
        <w:rPr>
          <w:rFonts w:ascii="Arial" w:hAnsi="Arial" w:cs="Arial"/>
          <w:color w:val="3C4043"/>
          <w:sz w:val="22"/>
          <w:szCs w:val="22"/>
          <w:shd w:val="clear" w:color="auto" w:fill="FFFFFF"/>
        </w:rPr>
        <w:t>University of California endowment and UC pension funds</w:t>
      </w:r>
      <w:r w:rsidRPr="00881379">
        <w:rPr>
          <w:rFonts w:ascii="Arial" w:hAnsi="Arial" w:cs="Arial"/>
          <w:color w:val="000000"/>
          <w:sz w:val="22"/>
          <w:szCs w:val="22"/>
        </w:rPr>
        <w:t xml:space="preserve"> announced in September 2019 that they would divest from fossil fuels</w:t>
      </w:r>
    </w:p>
    <w:p w:rsidR="00881379" w:rsidRPr="00881379" w:rsidRDefault="00881379" w:rsidP="0088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379" w:rsidRPr="00881379" w:rsidRDefault="00881379" w:rsidP="00881379">
      <w:pPr>
        <w:rPr>
          <w:rFonts w:ascii="Times New Roman" w:hAnsi="Times New Roman" w:cs="Times New Roman"/>
          <w:sz w:val="20"/>
          <w:szCs w:val="20"/>
        </w:rPr>
      </w:pPr>
      <w:r w:rsidRPr="00881379">
        <w:rPr>
          <w:rFonts w:ascii="Arial" w:hAnsi="Arial" w:cs="Arial"/>
          <w:b/>
          <w:bCs/>
          <w:color w:val="000000"/>
          <w:sz w:val="22"/>
          <w:szCs w:val="22"/>
        </w:rPr>
        <w:t xml:space="preserve">WHEREAS </w:t>
      </w:r>
      <w:r w:rsidRPr="00881379">
        <w:rPr>
          <w:rFonts w:ascii="Arial" w:hAnsi="Arial" w:cs="Arial"/>
          <w:color w:val="000000"/>
          <w:sz w:val="22"/>
          <w:szCs w:val="22"/>
        </w:rPr>
        <w:t xml:space="preserve">continuing to hold fossil stocks presents a financial risk to </w:t>
      </w:r>
      <w:proofErr w:type="spellStart"/>
      <w:r w:rsidRPr="00881379">
        <w:rPr>
          <w:rFonts w:ascii="Arial" w:hAnsi="Arial" w:cs="Arial"/>
          <w:color w:val="000000"/>
          <w:sz w:val="22"/>
          <w:szCs w:val="22"/>
        </w:rPr>
        <w:t>CalSTRS</w:t>
      </w:r>
      <w:proofErr w:type="spellEnd"/>
      <w:r w:rsidRPr="00881379">
        <w:rPr>
          <w:rFonts w:ascii="Arial" w:hAnsi="Arial" w:cs="Arial"/>
          <w:color w:val="000000"/>
          <w:sz w:val="22"/>
          <w:szCs w:val="22"/>
        </w:rPr>
        <w:t>, pensioners and California taxpayers, and perpetuates an industry with destructive effects on the global climate</w:t>
      </w:r>
      <w:proofErr w:type="gramStart"/>
      <w:r w:rsidRPr="00881379">
        <w:rPr>
          <w:rFonts w:ascii="Arial" w:hAnsi="Arial" w:cs="Arial"/>
          <w:color w:val="000000"/>
          <w:sz w:val="22"/>
          <w:szCs w:val="22"/>
        </w:rPr>
        <w:t>;</w:t>
      </w:r>
      <w:proofErr w:type="gramEnd"/>
    </w:p>
    <w:p w:rsidR="00881379" w:rsidRPr="00881379" w:rsidRDefault="00881379" w:rsidP="0088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379" w:rsidRPr="00881379" w:rsidRDefault="00881379" w:rsidP="00881379">
      <w:pPr>
        <w:rPr>
          <w:rFonts w:ascii="Times New Roman" w:hAnsi="Times New Roman" w:cs="Times New Roman"/>
          <w:sz w:val="20"/>
          <w:szCs w:val="20"/>
        </w:rPr>
      </w:pPr>
      <w:r w:rsidRPr="00881379">
        <w:rPr>
          <w:rFonts w:ascii="Arial" w:hAnsi="Arial" w:cs="Arial"/>
          <w:b/>
          <w:bCs/>
          <w:color w:val="000000"/>
          <w:sz w:val="18"/>
          <w:szCs w:val="18"/>
        </w:rPr>
        <w:t xml:space="preserve">WHEREAS </w:t>
      </w:r>
      <w:r w:rsidRPr="00881379">
        <w:rPr>
          <w:rFonts w:ascii="Arial" w:hAnsi="Arial" w:cs="Arial"/>
          <w:color w:val="000000"/>
          <w:sz w:val="18"/>
          <w:szCs w:val="18"/>
        </w:rPr>
        <w:t>195 nations at</w:t>
      </w:r>
      <w:r w:rsidRPr="0088137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881379">
        <w:rPr>
          <w:rFonts w:ascii="Arial" w:hAnsi="Arial" w:cs="Arial"/>
          <w:color w:val="000000"/>
          <w:sz w:val="18"/>
          <w:szCs w:val="18"/>
        </w:rPr>
        <w:t>the 2015 COP21 in Paris set a path to keep the global temperature rise well below 2˚C and pledged efforts to reduce damage and risk by limiting the temperature rise to 1.5˚C;</w:t>
      </w:r>
    </w:p>
    <w:p w:rsidR="00881379" w:rsidRPr="00881379" w:rsidRDefault="00881379" w:rsidP="0088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379" w:rsidRPr="00881379" w:rsidRDefault="00881379" w:rsidP="00881379">
      <w:pPr>
        <w:rPr>
          <w:rFonts w:ascii="Times New Roman" w:hAnsi="Times New Roman" w:cs="Times New Roman"/>
          <w:sz w:val="20"/>
          <w:szCs w:val="20"/>
        </w:rPr>
      </w:pPr>
      <w:r w:rsidRPr="00881379">
        <w:rPr>
          <w:rFonts w:ascii="Arial" w:hAnsi="Arial" w:cs="Arial"/>
          <w:b/>
          <w:bCs/>
          <w:color w:val="000000"/>
          <w:sz w:val="22"/>
          <w:szCs w:val="22"/>
        </w:rPr>
        <w:t>WHEREAS</w:t>
      </w:r>
      <w:r w:rsidRPr="00881379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1379">
        <w:rPr>
          <w:rFonts w:ascii="Arial" w:hAnsi="Arial" w:cs="Arial"/>
          <w:color w:val="333333"/>
          <w:sz w:val="22"/>
          <w:szCs w:val="22"/>
          <w:shd w:val="clear" w:color="auto" w:fill="FFFFFF"/>
        </w:rPr>
        <w:t>current climate science has established that in order to keep global warming below 2°C (3.6°F), 80 percent of known carbon reserves must be left in the ground, unburned; to keep global warming to 1.5˚C, 85-90 percent of carbon reserves must be kept in the ground;</w:t>
      </w:r>
    </w:p>
    <w:p w:rsidR="00881379" w:rsidRPr="00881379" w:rsidRDefault="00881379" w:rsidP="0088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379" w:rsidRPr="00881379" w:rsidRDefault="00881379" w:rsidP="00881379">
      <w:pPr>
        <w:rPr>
          <w:rFonts w:ascii="Times New Roman" w:hAnsi="Times New Roman" w:cs="Times New Roman"/>
          <w:sz w:val="20"/>
          <w:szCs w:val="20"/>
        </w:rPr>
      </w:pPr>
      <w:r w:rsidRPr="0088137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WHEREAS</w:t>
      </w:r>
      <w:r w:rsidRPr="0088137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keeping fossil fuels in the ground will result in the “stranding” of fossil fuel company assets with a projected $28 trillion loss of value over the next 20 years due to stranded assets;</w:t>
      </w:r>
    </w:p>
    <w:p w:rsidR="00881379" w:rsidRPr="00881379" w:rsidRDefault="00881379" w:rsidP="0088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379" w:rsidRPr="00881379" w:rsidRDefault="00881379" w:rsidP="00881379">
      <w:pPr>
        <w:rPr>
          <w:rFonts w:ascii="Times New Roman" w:hAnsi="Times New Roman" w:cs="Times New Roman"/>
          <w:sz w:val="20"/>
          <w:szCs w:val="20"/>
        </w:rPr>
      </w:pPr>
      <w:r w:rsidRPr="0088137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WHEREAS</w:t>
      </w:r>
      <w:r w:rsidRPr="0088137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investors can divest from any one sector of the S&amp;P 500 without impacting long-term returns, </w:t>
      </w:r>
    </w:p>
    <w:p w:rsidR="00881379" w:rsidRPr="00881379" w:rsidRDefault="00881379" w:rsidP="0088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379" w:rsidRPr="00881379" w:rsidRDefault="00881379" w:rsidP="00881379">
      <w:pPr>
        <w:rPr>
          <w:rFonts w:ascii="Times New Roman" w:hAnsi="Times New Roman" w:cs="Times New Roman"/>
          <w:sz w:val="22"/>
          <w:szCs w:val="22"/>
        </w:rPr>
      </w:pPr>
      <w:r w:rsidRPr="0088137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WHEREAS</w:t>
      </w:r>
      <w:r w:rsidRPr="0088137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the Institute for Energy Economics and Financial Analysis reports that fossil fuel stocks have underperformed the S&amp;P 500 for a decade and in 2018, “every other sector outperformed oil and gas” and</w:t>
      </w:r>
    </w:p>
    <w:p w:rsidR="00881379" w:rsidRPr="00881379" w:rsidRDefault="00881379" w:rsidP="0088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379" w:rsidRPr="00881379" w:rsidRDefault="00881379" w:rsidP="00881379">
      <w:pPr>
        <w:rPr>
          <w:rFonts w:ascii="Times New Roman" w:hAnsi="Times New Roman" w:cs="Times New Roman"/>
          <w:sz w:val="20"/>
          <w:szCs w:val="20"/>
        </w:rPr>
      </w:pPr>
      <w:r w:rsidRPr="0088137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WHEREAS</w:t>
      </w:r>
      <w:r w:rsidR="008F290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to date, CALSTRS </w:t>
      </w:r>
      <w:r w:rsidRPr="0088137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has divested only from thermal coal </w:t>
      </w:r>
      <w:proofErr w:type="gramStart"/>
      <w:r w:rsidRPr="00881379">
        <w:rPr>
          <w:rFonts w:ascii="Arial" w:hAnsi="Arial" w:cs="Arial"/>
          <w:color w:val="222222"/>
          <w:sz w:val="22"/>
          <w:szCs w:val="22"/>
          <w:shd w:val="clear" w:color="auto" w:fill="FFFFFF"/>
        </w:rPr>
        <w:t>when  required</w:t>
      </w:r>
      <w:proofErr w:type="gramEnd"/>
      <w:r w:rsidRPr="0088137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to do so by SB 185  in 2015  and</w:t>
      </w:r>
    </w:p>
    <w:p w:rsidR="00881379" w:rsidRPr="00881379" w:rsidRDefault="00881379" w:rsidP="0088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379" w:rsidRPr="00881379" w:rsidRDefault="00881379" w:rsidP="00881379">
      <w:pPr>
        <w:rPr>
          <w:rFonts w:ascii="Times New Roman" w:hAnsi="Times New Roman" w:cs="Times New Roman"/>
          <w:sz w:val="22"/>
          <w:szCs w:val="22"/>
        </w:rPr>
      </w:pPr>
      <w:r w:rsidRPr="0088137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WHERAS</w:t>
      </w:r>
      <w:r w:rsidRPr="00881379">
        <w:rPr>
          <w:rFonts w:ascii="Arial" w:hAnsi="Arial" w:cs="Arial"/>
          <w:color w:val="222222"/>
          <w:sz w:val="22"/>
          <w:szCs w:val="22"/>
          <w:shd w:val="clear" w:color="auto" w:fill="FFFFFF"/>
        </w:rPr>
        <w:t> despite years of shareholder action, oil and gas companies continue to expand drilling and exploration operations beyond what the Paris Agreement allows </w:t>
      </w:r>
    </w:p>
    <w:p w:rsidR="00881379" w:rsidRPr="00881379" w:rsidRDefault="00881379" w:rsidP="0088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379" w:rsidRDefault="00881379" w:rsidP="0088137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8137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THEREFORE, BE IT RESOLVED, THAT UESF URGE </w:t>
      </w:r>
      <w:proofErr w:type="spellStart"/>
      <w:r w:rsidRPr="0088137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CalSTRS</w:t>
      </w:r>
      <w:proofErr w:type="spellEnd"/>
      <w:r w:rsidRPr="0088137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to </w:t>
      </w:r>
      <w:r w:rsidRPr="00881379">
        <w:rPr>
          <w:rFonts w:ascii="Arial" w:hAnsi="Arial" w:cs="Arial"/>
          <w:color w:val="000000"/>
          <w:sz w:val="22"/>
          <w:szCs w:val="22"/>
          <w:shd w:val="clear" w:color="auto" w:fill="FFFFFF"/>
        </w:rPr>
        <w:t>immediately instruct asset managers to stop any new investment in fossil fuel companies and to ensure none of its immediately directly held or co-mingled assets include holdings in fossil fuel public equities or corporate bonds, beginning immediately.</w:t>
      </w:r>
    </w:p>
    <w:p w:rsidR="008F290C" w:rsidRPr="00881379" w:rsidRDefault="008F290C" w:rsidP="00881379">
      <w:pPr>
        <w:rPr>
          <w:rFonts w:ascii="Times New Roman" w:hAnsi="Times New Roman" w:cs="Times New Roman"/>
          <w:sz w:val="20"/>
          <w:szCs w:val="20"/>
        </w:rPr>
      </w:pPr>
    </w:p>
    <w:p w:rsidR="00881379" w:rsidRPr="00881379" w:rsidRDefault="00881379" w:rsidP="00881379">
      <w:pPr>
        <w:rPr>
          <w:rFonts w:ascii="Times New Roman" w:hAnsi="Times New Roman" w:cs="Times New Roman"/>
          <w:sz w:val="20"/>
          <w:szCs w:val="20"/>
        </w:rPr>
      </w:pPr>
      <w:r w:rsidRPr="0088137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BE IT FURTHER RESOLVED</w:t>
      </w:r>
      <w:r w:rsidRPr="008813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that UESF actively support efforts within CFT, CTA, NEA and the AFT for divestment from fossil fuels and</w:t>
      </w:r>
    </w:p>
    <w:p w:rsidR="00881379" w:rsidRPr="00881379" w:rsidRDefault="00881379" w:rsidP="0088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379" w:rsidRPr="00881379" w:rsidRDefault="00881379" w:rsidP="00881379">
      <w:pPr>
        <w:rPr>
          <w:rFonts w:ascii="Times New Roman" w:hAnsi="Times New Roman" w:cs="Times New Roman"/>
          <w:sz w:val="20"/>
          <w:szCs w:val="20"/>
        </w:rPr>
      </w:pPr>
      <w:r w:rsidRPr="0088137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lastRenderedPageBreak/>
        <w:t>BE IT FINALLY RESOLVED</w:t>
      </w:r>
      <w:r w:rsidRPr="008813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that UESF urge its members to sign Fossil Free California’s petition calling for </w:t>
      </w:r>
      <w:proofErr w:type="spellStart"/>
      <w:r w:rsidRPr="00881379">
        <w:rPr>
          <w:rFonts w:ascii="Arial" w:hAnsi="Arial" w:cs="Arial"/>
          <w:color w:val="000000"/>
          <w:sz w:val="22"/>
          <w:szCs w:val="22"/>
          <w:shd w:val="clear" w:color="auto" w:fill="FFFFFF"/>
        </w:rPr>
        <w:t>CalSTRS</w:t>
      </w:r>
      <w:proofErr w:type="spellEnd"/>
      <w:r w:rsidRPr="008813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 divest from fossil fuels in order to secure our future.</w:t>
      </w:r>
    </w:p>
    <w:p w:rsidR="00881379" w:rsidRPr="00881379" w:rsidRDefault="00881379" w:rsidP="0088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379" w:rsidRPr="00881379" w:rsidRDefault="00881379" w:rsidP="00881379">
      <w:pPr>
        <w:rPr>
          <w:rFonts w:ascii="Times New Roman" w:hAnsi="Times New Roman" w:cs="Times New Roman"/>
          <w:sz w:val="20"/>
          <w:szCs w:val="20"/>
        </w:rPr>
      </w:pPr>
      <w:r w:rsidRPr="00881379">
        <w:rPr>
          <w:rFonts w:ascii="Arial" w:hAnsi="Arial" w:cs="Arial"/>
          <w:color w:val="000000"/>
          <w:sz w:val="22"/>
          <w:szCs w:val="22"/>
          <w:shd w:val="clear" w:color="auto" w:fill="FFFFFF"/>
        </w:rPr>
        <w:t> Approved by UESF Retired on January 23, 2020</w:t>
      </w:r>
    </w:p>
    <w:p w:rsidR="00881379" w:rsidRPr="00881379" w:rsidRDefault="00881379" w:rsidP="00881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3CBE" w:rsidRDefault="00873CBE"/>
    <w:sectPr w:rsidR="00873CBE" w:rsidSect="003E30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79"/>
    <w:rsid w:val="001C621D"/>
    <w:rsid w:val="003E30EC"/>
    <w:rsid w:val="00873CBE"/>
    <w:rsid w:val="00881379"/>
    <w:rsid w:val="008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3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3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2323</Characters>
  <Application>Microsoft Macintosh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Alita  Blanc</dc:creator>
  <cp:keywords/>
  <dc:description/>
  <cp:lastModifiedBy>carsc</cp:lastModifiedBy>
  <cp:revision>2</cp:revision>
  <dcterms:created xsi:type="dcterms:W3CDTF">2020-06-22T20:42:00Z</dcterms:created>
  <dcterms:modified xsi:type="dcterms:W3CDTF">2020-06-22T20:42:00Z</dcterms:modified>
</cp:coreProperties>
</file>